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F043" w14:textId="3358F8C2" w:rsidR="00D50FE5" w:rsidRPr="007E0EC6" w:rsidRDefault="00371891" w:rsidP="006753BF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7E0EC6">
        <w:rPr>
          <w:rFonts w:ascii="Times New Roman" w:hAnsi="Times New Roman" w:cs="Times New Roman"/>
          <w:b/>
          <w:sz w:val="21"/>
          <w:szCs w:val="21"/>
        </w:rPr>
        <w:t>REQUIRED DOCUMENTATION FOR POWER WHEELCHAIR EQUIPMENT</w:t>
      </w:r>
    </w:p>
    <w:p w14:paraId="3143D410" w14:textId="5C38D172" w:rsidR="00371891" w:rsidRPr="007E0EC6" w:rsidRDefault="00371891" w:rsidP="006753BF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E0EC6">
        <w:rPr>
          <w:rFonts w:ascii="Times New Roman" w:hAnsi="Times New Roman" w:cs="Times New Roman"/>
          <w:b/>
          <w:sz w:val="21"/>
          <w:szCs w:val="21"/>
        </w:rPr>
        <w:t>FOR NURSING FACILITY RESIDENTS</w:t>
      </w:r>
    </w:p>
    <w:p w14:paraId="4DD368B8" w14:textId="77777777" w:rsidR="00371891" w:rsidRPr="007E0EC6" w:rsidRDefault="00371891" w:rsidP="006753BF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5D465A18" w14:textId="7BE360DE" w:rsidR="00A66411" w:rsidRPr="007E0EC6" w:rsidRDefault="00A66411" w:rsidP="006753BF">
      <w:p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The following information serves as a guideline to both </w:t>
      </w:r>
      <w:r w:rsidR="00A8735E" w:rsidRPr="007E0EC6">
        <w:rPr>
          <w:rFonts w:ascii="Times New Roman" w:hAnsi="Times New Roman" w:cs="Times New Roman"/>
          <w:sz w:val="21"/>
          <w:szCs w:val="21"/>
        </w:rPr>
        <w:t>durable medical equipment (</w:t>
      </w:r>
      <w:r w:rsidRPr="007E0EC6">
        <w:rPr>
          <w:rFonts w:ascii="Times New Roman" w:hAnsi="Times New Roman" w:cs="Times New Roman"/>
          <w:sz w:val="21"/>
          <w:szCs w:val="21"/>
        </w:rPr>
        <w:t>DME</w:t>
      </w:r>
      <w:r w:rsidR="00A8735E" w:rsidRPr="007E0EC6">
        <w:rPr>
          <w:rFonts w:ascii="Times New Roman" w:hAnsi="Times New Roman" w:cs="Times New Roman"/>
          <w:sz w:val="21"/>
          <w:szCs w:val="21"/>
        </w:rPr>
        <w:t>)</w:t>
      </w:r>
      <w:r w:rsidRPr="007E0EC6">
        <w:rPr>
          <w:rFonts w:ascii="Times New Roman" w:hAnsi="Times New Roman" w:cs="Times New Roman"/>
          <w:sz w:val="21"/>
          <w:szCs w:val="21"/>
        </w:rPr>
        <w:t xml:space="preserve"> providers and </w:t>
      </w:r>
      <w:r w:rsidR="00A8735E" w:rsidRPr="007E0EC6">
        <w:rPr>
          <w:rFonts w:ascii="Times New Roman" w:hAnsi="Times New Roman" w:cs="Times New Roman"/>
          <w:sz w:val="21"/>
          <w:szCs w:val="21"/>
        </w:rPr>
        <w:t>n</w:t>
      </w:r>
      <w:r w:rsidRPr="007E0EC6">
        <w:rPr>
          <w:rFonts w:ascii="Times New Roman" w:hAnsi="Times New Roman" w:cs="Times New Roman"/>
          <w:sz w:val="21"/>
          <w:szCs w:val="21"/>
        </w:rPr>
        <w:t xml:space="preserve">ursing facilities </w:t>
      </w:r>
      <w:r w:rsidR="00411B7A" w:rsidRPr="007E0EC6">
        <w:rPr>
          <w:rFonts w:ascii="Times New Roman" w:hAnsi="Times New Roman" w:cs="Times New Roman"/>
          <w:sz w:val="21"/>
          <w:szCs w:val="21"/>
        </w:rPr>
        <w:t xml:space="preserve">to assist with documentation requested by </w:t>
      </w:r>
      <w:proofErr w:type="spellStart"/>
      <w:r w:rsidR="00411B7A" w:rsidRPr="007E0EC6">
        <w:rPr>
          <w:rFonts w:ascii="Times New Roman" w:hAnsi="Times New Roman" w:cs="Times New Roman"/>
          <w:sz w:val="21"/>
          <w:szCs w:val="21"/>
        </w:rPr>
        <w:t>Telligen</w:t>
      </w:r>
      <w:proofErr w:type="spellEnd"/>
      <w:r w:rsidR="00411B7A" w:rsidRPr="007E0EC6">
        <w:rPr>
          <w:rFonts w:ascii="Times New Roman" w:hAnsi="Times New Roman" w:cs="Times New Roman"/>
          <w:sz w:val="21"/>
          <w:szCs w:val="21"/>
        </w:rPr>
        <w:t xml:space="preserve">. Please note this is not a guarantee of approved requests and additional information could be requested by </w:t>
      </w:r>
      <w:proofErr w:type="spellStart"/>
      <w:r w:rsidR="00411B7A" w:rsidRPr="007E0EC6">
        <w:rPr>
          <w:rFonts w:ascii="Times New Roman" w:hAnsi="Times New Roman" w:cs="Times New Roman"/>
          <w:sz w:val="21"/>
          <w:szCs w:val="21"/>
        </w:rPr>
        <w:t>Telligen</w:t>
      </w:r>
      <w:proofErr w:type="spellEnd"/>
      <w:r w:rsidR="00411B7A" w:rsidRPr="007E0EC6">
        <w:rPr>
          <w:rFonts w:ascii="Times New Roman" w:hAnsi="Times New Roman" w:cs="Times New Roman"/>
          <w:sz w:val="21"/>
          <w:szCs w:val="21"/>
        </w:rPr>
        <w:t>.</w:t>
      </w:r>
      <w:r w:rsidR="00DB1AAA">
        <w:rPr>
          <w:rFonts w:ascii="Times New Roman" w:hAnsi="Times New Roman" w:cs="Times New Roman"/>
          <w:sz w:val="21"/>
          <w:szCs w:val="21"/>
        </w:rPr>
        <w:t xml:space="preserve">  Completion </w:t>
      </w:r>
      <w:r w:rsidR="003016FE">
        <w:rPr>
          <w:rFonts w:ascii="Times New Roman" w:hAnsi="Times New Roman" w:cs="Times New Roman"/>
          <w:sz w:val="21"/>
          <w:szCs w:val="21"/>
        </w:rPr>
        <w:t xml:space="preserve">and submission of documentation as </w:t>
      </w:r>
      <w:r w:rsidR="00DB1AAA">
        <w:rPr>
          <w:rFonts w:ascii="Times New Roman" w:hAnsi="Times New Roman" w:cs="Times New Roman"/>
          <w:sz w:val="21"/>
          <w:szCs w:val="21"/>
        </w:rPr>
        <w:t xml:space="preserve">outlined below, however, </w:t>
      </w:r>
      <w:r w:rsidR="003016FE">
        <w:rPr>
          <w:rFonts w:ascii="Times New Roman" w:hAnsi="Times New Roman" w:cs="Times New Roman"/>
          <w:sz w:val="21"/>
          <w:szCs w:val="21"/>
        </w:rPr>
        <w:t>is</w:t>
      </w:r>
      <w:r w:rsidR="00DB1AAA">
        <w:rPr>
          <w:rFonts w:ascii="Times New Roman" w:hAnsi="Times New Roman" w:cs="Times New Roman"/>
          <w:sz w:val="21"/>
          <w:szCs w:val="21"/>
        </w:rPr>
        <w:t xml:space="preserve"> likely to facilitate processing of requests</w:t>
      </w:r>
      <w:r w:rsidR="003016FE">
        <w:rPr>
          <w:rFonts w:ascii="Times New Roman" w:hAnsi="Times New Roman" w:cs="Times New Roman"/>
          <w:sz w:val="21"/>
          <w:szCs w:val="21"/>
        </w:rPr>
        <w:t xml:space="preserve"> and minimize the need for additional information</w:t>
      </w:r>
      <w:r w:rsidR="00DB1AAA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40FAB8E" w14:textId="77777777" w:rsidR="006753BF" w:rsidRPr="007E0EC6" w:rsidRDefault="006753BF" w:rsidP="006753BF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7E627F3E" w14:textId="341FEC35" w:rsidR="003C76E6" w:rsidRPr="007E0EC6" w:rsidRDefault="00371891" w:rsidP="006753BF">
      <w:pPr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7E0EC6">
        <w:rPr>
          <w:rFonts w:ascii="Times New Roman" w:hAnsi="Times New Roman" w:cs="Times New Roman"/>
          <w:b/>
          <w:bCs/>
          <w:sz w:val="21"/>
          <w:szCs w:val="21"/>
        </w:rPr>
        <w:t xml:space="preserve">Requests </w:t>
      </w:r>
      <w:r w:rsidR="00522B3F"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Pr="007E0EC6">
        <w:rPr>
          <w:rFonts w:ascii="Times New Roman" w:hAnsi="Times New Roman" w:cs="Times New Roman"/>
          <w:b/>
          <w:bCs/>
          <w:sz w:val="21"/>
          <w:szCs w:val="21"/>
        </w:rPr>
        <w:t xml:space="preserve">or New </w:t>
      </w:r>
      <w:r w:rsidR="00BB28DC" w:rsidRPr="007E0EC6">
        <w:rPr>
          <w:rFonts w:ascii="Times New Roman" w:hAnsi="Times New Roman" w:cs="Times New Roman"/>
          <w:b/>
          <w:bCs/>
          <w:sz w:val="21"/>
          <w:szCs w:val="21"/>
        </w:rPr>
        <w:t>Power Wheelchair</w:t>
      </w:r>
      <w:r w:rsidRPr="007E0EC6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BB28DC" w:rsidRPr="007E0EC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690A5FE9" w14:textId="77777777" w:rsidR="006753BF" w:rsidRPr="007E0EC6" w:rsidRDefault="006753BF" w:rsidP="006753BF">
      <w:pPr>
        <w:contextualSpacing/>
        <w:rPr>
          <w:rFonts w:ascii="Times New Roman" w:hAnsi="Times New Roman" w:cs="Times New Roman"/>
          <w:b/>
          <w:bCs/>
          <w:sz w:val="21"/>
          <w:szCs w:val="21"/>
        </w:rPr>
      </w:pPr>
    </w:p>
    <w:p w14:paraId="3E4CF057" w14:textId="52902183" w:rsidR="00F348F7" w:rsidRPr="007E0EC6" w:rsidRDefault="00BB28DC" w:rsidP="006753BF">
      <w:p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1. </w:t>
      </w:r>
      <w:r w:rsidR="00BF07B5" w:rsidRPr="007E0EC6">
        <w:rPr>
          <w:rFonts w:ascii="Times New Roman" w:hAnsi="Times New Roman" w:cs="Times New Roman"/>
          <w:sz w:val="21"/>
          <w:szCs w:val="21"/>
        </w:rPr>
        <w:t>Physician</w:t>
      </w:r>
      <w:r w:rsidR="00A8735E" w:rsidRPr="007E0EC6">
        <w:rPr>
          <w:rFonts w:ascii="Times New Roman" w:hAnsi="Times New Roman" w:cs="Times New Roman"/>
          <w:sz w:val="21"/>
          <w:szCs w:val="21"/>
        </w:rPr>
        <w:t>’</w:t>
      </w:r>
      <w:r w:rsidR="00BF07B5" w:rsidRPr="007E0EC6">
        <w:rPr>
          <w:rFonts w:ascii="Times New Roman" w:hAnsi="Times New Roman" w:cs="Times New Roman"/>
          <w:sz w:val="21"/>
          <w:szCs w:val="21"/>
        </w:rPr>
        <w:t xml:space="preserve">s order  </w:t>
      </w:r>
    </w:p>
    <w:p w14:paraId="1123815C" w14:textId="0E0DA08F" w:rsidR="00F348F7" w:rsidRPr="007E0EC6" w:rsidRDefault="00BB28DC" w:rsidP="006753BF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2. 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</w:t>
      </w:r>
      <w:r w:rsidR="00DB1AAA">
        <w:rPr>
          <w:rFonts w:ascii="Times New Roman" w:hAnsi="Times New Roman" w:cs="Times New Roman"/>
          <w:sz w:val="21"/>
          <w:szCs w:val="21"/>
        </w:rPr>
        <w:t>Physical and/or occupational therapy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evaluation</w:t>
      </w:r>
      <w:r w:rsidRPr="007E0EC6">
        <w:rPr>
          <w:rFonts w:ascii="Times New Roman" w:hAnsi="Times New Roman" w:cs="Times New Roman"/>
          <w:sz w:val="21"/>
          <w:szCs w:val="21"/>
        </w:rPr>
        <w:t xml:space="preserve"> which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should </w:t>
      </w:r>
      <w:r w:rsidR="004A5D5C" w:rsidRPr="007E0EC6">
        <w:rPr>
          <w:rFonts w:ascii="Times New Roman" w:hAnsi="Times New Roman" w:cs="Times New Roman"/>
          <w:sz w:val="21"/>
          <w:szCs w:val="21"/>
        </w:rPr>
        <w:t>address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the following:</w:t>
      </w:r>
    </w:p>
    <w:p w14:paraId="1AD26CEC" w14:textId="77777777" w:rsidR="006753BF" w:rsidRPr="007E0EC6" w:rsidRDefault="006753BF" w:rsidP="006753BF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</w:p>
    <w:p w14:paraId="2714475E" w14:textId="13115D58" w:rsidR="00F348F7" w:rsidRPr="007E0EC6" w:rsidRDefault="00F348F7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Reason for the evaluation</w:t>
      </w:r>
    </w:p>
    <w:p w14:paraId="1C36AF72" w14:textId="77777777" w:rsidR="00211242" w:rsidRPr="007E0EC6" w:rsidRDefault="00211242" w:rsidP="007E0EC6">
      <w:pPr>
        <w:pStyle w:val="NoSpacing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0AC9658F" w14:textId="3FBEA9AB" w:rsidR="00211242" w:rsidRPr="007E0EC6" w:rsidRDefault="003C76E6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P</w:t>
      </w:r>
      <w:r w:rsidR="00211242" w:rsidRPr="007E0EC6">
        <w:rPr>
          <w:rFonts w:ascii="Times New Roman" w:hAnsi="Times New Roman" w:cs="Times New Roman"/>
          <w:sz w:val="21"/>
          <w:szCs w:val="21"/>
        </w:rPr>
        <w:t>lans for discharge</w:t>
      </w:r>
      <w:r w:rsidRPr="007E0EC6">
        <w:rPr>
          <w:rFonts w:ascii="Times New Roman" w:hAnsi="Times New Roman" w:cs="Times New Roman"/>
          <w:sz w:val="21"/>
          <w:szCs w:val="21"/>
        </w:rPr>
        <w:t>, if any</w:t>
      </w:r>
    </w:p>
    <w:p w14:paraId="15A1C925" w14:textId="77777777" w:rsidR="006753BF" w:rsidRPr="007E0EC6" w:rsidRDefault="006753BF" w:rsidP="007E0EC6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07FE5DB" w14:textId="0E0438F0" w:rsidR="006753BF" w:rsidRPr="007E0EC6" w:rsidRDefault="006753BF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Resident’s medical history</w:t>
      </w:r>
    </w:p>
    <w:p w14:paraId="2C7F1F3D" w14:textId="77777777" w:rsidR="006753BF" w:rsidRPr="007E0EC6" w:rsidRDefault="006753BF" w:rsidP="007E0EC6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BC0FE91" w14:textId="0DE644DB" w:rsidR="00F348F7" w:rsidRPr="007E0EC6" w:rsidRDefault="00211242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How the resident</w:t>
      </w:r>
      <w:r w:rsidR="006753BF" w:rsidRPr="007E0EC6">
        <w:rPr>
          <w:rFonts w:ascii="Times New Roman" w:hAnsi="Times New Roman" w:cs="Times New Roman"/>
          <w:sz w:val="21"/>
          <w:szCs w:val="21"/>
        </w:rPr>
        <w:t xml:space="preserve"> is</w:t>
      </w:r>
      <w:r w:rsidRPr="007E0EC6">
        <w:rPr>
          <w:rFonts w:ascii="Times New Roman" w:hAnsi="Times New Roman" w:cs="Times New Roman"/>
          <w:sz w:val="21"/>
          <w:szCs w:val="21"/>
        </w:rPr>
        <w:t xml:space="preserve"> able to sit, stand, </w:t>
      </w:r>
      <w:r w:rsidR="00342174" w:rsidRPr="007E0EC6">
        <w:rPr>
          <w:rFonts w:ascii="Times New Roman" w:hAnsi="Times New Roman" w:cs="Times New Roman"/>
          <w:sz w:val="21"/>
          <w:szCs w:val="21"/>
        </w:rPr>
        <w:t>transfer,</w:t>
      </w:r>
      <w:r w:rsidRPr="007E0EC6">
        <w:rPr>
          <w:rFonts w:ascii="Times New Roman" w:hAnsi="Times New Roman" w:cs="Times New Roman"/>
          <w:sz w:val="21"/>
          <w:szCs w:val="21"/>
        </w:rPr>
        <w:t xml:space="preserve"> and ambulate</w:t>
      </w:r>
      <w:r w:rsidR="007041E8" w:rsidRPr="007E0EC6">
        <w:rPr>
          <w:rFonts w:ascii="Times New Roman" w:hAnsi="Times New Roman" w:cs="Times New Roman"/>
          <w:sz w:val="21"/>
          <w:szCs w:val="21"/>
        </w:rPr>
        <w:t xml:space="preserve"> (with </w:t>
      </w:r>
      <w:r w:rsidR="006753BF" w:rsidRPr="007E0EC6">
        <w:rPr>
          <w:rFonts w:ascii="Times New Roman" w:hAnsi="Times New Roman" w:cs="Times New Roman"/>
          <w:sz w:val="21"/>
          <w:szCs w:val="21"/>
        </w:rPr>
        <w:t>or without an assistive device)</w:t>
      </w:r>
    </w:p>
    <w:p w14:paraId="36489889" w14:textId="77777777" w:rsidR="00211242" w:rsidRPr="007E0EC6" w:rsidRDefault="00211242" w:rsidP="007E0EC6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</w:p>
    <w:p w14:paraId="67FF4869" w14:textId="243C0509" w:rsidR="00211242" w:rsidRPr="007E0EC6" w:rsidRDefault="00211242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W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hat is currently used </w:t>
      </w:r>
      <w:r w:rsidRPr="007E0EC6">
        <w:rPr>
          <w:rFonts w:ascii="Times New Roman" w:hAnsi="Times New Roman" w:cs="Times New Roman"/>
          <w:sz w:val="21"/>
          <w:szCs w:val="21"/>
        </w:rPr>
        <w:t xml:space="preserve">for mobility 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and </w:t>
      </w:r>
      <w:r w:rsidRPr="007E0EC6">
        <w:rPr>
          <w:rFonts w:ascii="Times New Roman" w:hAnsi="Times New Roman" w:cs="Times New Roman"/>
          <w:sz w:val="21"/>
          <w:szCs w:val="21"/>
        </w:rPr>
        <w:t xml:space="preserve">why </w:t>
      </w:r>
      <w:r w:rsidR="007041E8" w:rsidRPr="007E0EC6">
        <w:rPr>
          <w:rFonts w:ascii="Times New Roman" w:hAnsi="Times New Roman" w:cs="Times New Roman"/>
          <w:sz w:val="21"/>
          <w:szCs w:val="21"/>
        </w:rPr>
        <w:t xml:space="preserve">it </w:t>
      </w:r>
      <w:r w:rsidR="006753BF" w:rsidRPr="007E0EC6">
        <w:rPr>
          <w:rFonts w:ascii="Times New Roman" w:hAnsi="Times New Roman" w:cs="Times New Roman"/>
          <w:sz w:val="21"/>
          <w:szCs w:val="21"/>
        </w:rPr>
        <w:t xml:space="preserve">is </w:t>
      </w:r>
      <w:r w:rsidR="007041E8" w:rsidRPr="007E0EC6">
        <w:rPr>
          <w:rFonts w:ascii="Times New Roman" w:hAnsi="Times New Roman" w:cs="Times New Roman"/>
          <w:sz w:val="21"/>
          <w:szCs w:val="21"/>
        </w:rPr>
        <w:t xml:space="preserve">not meeting the </w:t>
      </w:r>
      <w:r w:rsidR="00342174" w:rsidRPr="007E0EC6">
        <w:rPr>
          <w:rFonts w:ascii="Times New Roman" w:hAnsi="Times New Roman" w:cs="Times New Roman"/>
          <w:sz w:val="21"/>
          <w:szCs w:val="21"/>
        </w:rPr>
        <w:t>resident’s</w:t>
      </w:r>
      <w:r w:rsidR="007041E8" w:rsidRPr="007E0EC6">
        <w:rPr>
          <w:rFonts w:ascii="Times New Roman" w:hAnsi="Times New Roman" w:cs="Times New Roman"/>
          <w:sz w:val="21"/>
          <w:szCs w:val="21"/>
        </w:rPr>
        <w:t xml:space="preserve"> needs</w:t>
      </w:r>
    </w:p>
    <w:p w14:paraId="2D9A0024" w14:textId="211A86A8" w:rsidR="006753BF" w:rsidRPr="007E0EC6" w:rsidRDefault="006753BF" w:rsidP="007E0EC6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</w:p>
    <w:p w14:paraId="05C9051E" w14:textId="3A7466CB" w:rsidR="00211242" w:rsidRPr="007E0EC6" w:rsidRDefault="00F348F7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How </w:t>
      </w:r>
      <w:r w:rsidR="00411B7A" w:rsidRPr="007E0EC6">
        <w:rPr>
          <w:rFonts w:ascii="Times New Roman" w:hAnsi="Times New Roman" w:cs="Times New Roman"/>
          <w:sz w:val="21"/>
          <w:szCs w:val="21"/>
        </w:rPr>
        <w:t>the resident</w:t>
      </w:r>
      <w:r w:rsidRPr="007E0EC6">
        <w:rPr>
          <w:rFonts w:ascii="Times New Roman" w:hAnsi="Times New Roman" w:cs="Times New Roman"/>
          <w:sz w:val="21"/>
          <w:szCs w:val="21"/>
        </w:rPr>
        <w:t xml:space="preserve"> complete</w:t>
      </w:r>
      <w:r w:rsidR="006753BF" w:rsidRPr="007E0EC6">
        <w:rPr>
          <w:rFonts w:ascii="Times New Roman" w:hAnsi="Times New Roman" w:cs="Times New Roman"/>
          <w:sz w:val="21"/>
          <w:szCs w:val="21"/>
        </w:rPr>
        <w:t>s</w:t>
      </w:r>
      <w:r w:rsidRPr="007E0EC6">
        <w:rPr>
          <w:rFonts w:ascii="Times New Roman" w:hAnsi="Times New Roman" w:cs="Times New Roman"/>
          <w:sz w:val="21"/>
          <w:szCs w:val="21"/>
        </w:rPr>
        <w:t xml:space="preserve"> </w:t>
      </w:r>
      <w:r w:rsidR="00A8735E" w:rsidRPr="007E0EC6">
        <w:rPr>
          <w:rFonts w:ascii="Times New Roman" w:hAnsi="Times New Roman" w:cs="Times New Roman"/>
          <w:sz w:val="21"/>
          <w:szCs w:val="21"/>
        </w:rPr>
        <w:t>m</w:t>
      </w:r>
      <w:r w:rsidRPr="007E0EC6">
        <w:rPr>
          <w:rFonts w:ascii="Times New Roman" w:hAnsi="Times New Roman" w:cs="Times New Roman"/>
          <w:sz w:val="21"/>
          <w:szCs w:val="21"/>
        </w:rPr>
        <w:t xml:space="preserve">obility </w:t>
      </w:r>
      <w:r w:rsidR="00A8735E" w:rsidRPr="007E0EC6">
        <w:rPr>
          <w:rFonts w:ascii="Times New Roman" w:hAnsi="Times New Roman" w:cs="Times New Roman"/>
          <w:sz w:val="21"/>
          <w:szCs w:val="21"/>
        </w:rPr>
        <w:t>r</w:t>
      </w:r>
      <w:r w:rsidRPr="007E0EC6">
        <w:rPr>
          <w:rFonts w:ascii="Times New Roman" w:hAnsi="Times New Roman" w:cs="Times New Roman"/>
          <w:sz w:val="21"/>
          <w:szCs w:val="21"/>
        </w:rPr>
        <w:t xml:space="preserve">elated </w:t>
      </w:r>
      <w:r w:rsidR="00A8735E" w:rsidRPr="007E0EC6">
        <w:rPr>
          <w:rFonts w:ascii="Times New Roman" w:hAnsi="Times New Roman" w:cs="Times New Roman"/>
          <w:sz w:val="21"/>
          <w:szCs w:val="21"/>
        </w:rPr>
        <w:t>a</w:t>
      </w:r>
      <w:r w:rsidRPr="007E0EC6">
        <w:rPr>
          <w:rFonts w:ascii="Times New Roman" w:hAnsi="Times New Roman" w:cs="Times New Roman"/>
          <w:sz w:val="21"/>
          <w:szCs w:val="21"/>
        </w:rPr>
        <w:t xml:space="preserve">ctivities of daily </w:t>
      </w:r>
      <w:r w:rsidR="00342174" w:rsidRPr="007E0EC6">
        <w:rPr>
          <w:rFonts w:ascii="Times New Roman" w:hAnsi="Times New Roman" w:cs="Times New Roman"/>
          <w:sz w:val="21"/>
          <w:szCs w:val="21"/>
        </w:rPr>
        <w:t>living (</w:t>
      </w:r>
      <w:r w:rsidRPr="007E0EC6">
        <w:rPr>
          <w:rFonts w:ascii="Times New Roman" w:hAnsi="Times New Roman" w:cs="Times New Roman"/>
          <w:sz w:val="21"/>
          <w:szCs w:val="21"/>
        </w:rPr>
        <w:t>MRADL’s</w:t>
      </w:r>
      <w:r w:rsidR="00211242" w:rsidRPr="007E0EC6">
        <w:rPr>
          <w:rFonts w:ascii="Times New Roman" w:hAnsi="Times New Roman" w:cs="Times New Roman"/>
          <w:sz w:val="21"/>
          <w:szCs w:val="21"/>
        </w:rPr>
        <w:t xml:space="preserve">) </w:t>
      </w:r>
      <w:r w:rsidRPr="007E0EC6">
        <w:rPr>
          <w:rFonts w:ascii="Times New Roman" w:hAnsi="Times New Roman" w:cs="Times New Roman"/>
          <w:sz w:val="21"/>
          <w:szCs w:val="21"/>
        </w:rPr>
        <w:t xml:space="preserve">with </w:t>
      </w:r>
      <w:r w:rsidR="007041E8" w:rsidRPr="007E0EC6">
        <w:rPr>
          <w:rFonts w:ascii="Times New Roman" w:hAnsi="Times New Roman" w:cs="Times New Roman"/>
          <w:sz w:val="21"/>
          <w:szCs w:val="21"/>
        </w:rPr>
        <w:t xml:space="preserve">the </w:t>
      </w:r>
      <w:r w:rsidRPr="007E0EC6">
        <w:rPr>
          <w:rFonts w:ascii="Times New Roman" w:hAnsi="Times New Roman" w:cs="Times New Roman"/>
          <w:sz w:val="21"/>
          <w:szCs w:val="21"/>
        </w:rPr>
        <w:t>current mobility device</w:t>
      </w:r>
    </w:p>
    <w:p w14:paraId="63D4A8A9" w14:textId="77777777" w:rsidR="00342174" w:rsidRPr="007E0EC6" w:rsidRDefault="00342174" w:rsidP="007E0EC6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</w:p>
    <w:p w14:paraId="27210602" w14:textId="095320BA" w:rsidR="00211242" w:rsidRPr="007E0EC6" w:rsidRDefault="00F348F7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How </w:t>
      </w:r>
      <w:r w:rsidR="007041E8" w:rsidRPr="007E0EC6">
        <w:rPr>
          <w:rFonts w:ascii="Times New Roman" w:hAnsi="Times New Roman" w:cs="Times New Roman"/>
          <w:sz w:val="21"/>
          <w:szCs w:val="21"/>
        </w:rPr>
        <w:t xml:space="preserve">the </w:t>
      </w:r>
      <w:r w:rsidRPr="007E0EC6">
        <w:rPr>
          <w:rFonts w:ascii="Times New Roman" w:hAnsi="Times New Roman" w:cs="Times New Roman"/>
          <w:sz w:val="21"/>
          <w:szCs w:val="21"/>
        </w:rPr>
        <w:t xml:space="preserve">resident </w:t>
      </w:r>
      <w:r w:rsidR="006753BF" w:rsidRPr="007E0EC6">
        <w:rPr>
          <w:rFonts w:ascii="Times New Roman" w:hAnsi="Times New Roman" w:cs="Times New Roman"/>
          <w:sz w:val="21"/>
          <w:szCs w:val="21"/>
        </w:rPr>
        <w:t xml:space="preserve">is </w:t>
      </w:r>
      <w:r w:rsidRPr="007E0EC6">
        <w:rPr>
          <w:rFonts w:ascii="Times New Roman" w:hAnsi="Times New Roman" w:cs="Times New Roman"/>
          <w:sz w:val="21"/>
          <w:szCs w:val="21"/>
        </w:rPr>
        <w:t>able to pressure relieve throughout the day</w:t>
      </w:r>
    </w:p>
    <w:p w14:paraId="44E8841C" w14:textId="77777777" w:rsidR="00211242" w:rsidRPr="007E0EC6" w:rsidRDefault="00211242" w:rsidP="007E0EC6">
      <w:pPr>
        <w:pStyle w:val="NoSpacing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006B8A69" w14:textId="752FD30F" w:rsidR="007041E8" w:rsidRPr="007E0EC6" w:rsidRDefault="007041E8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The current functional status of the resident </w:t>
      </w:r>
      <w:r w:rsidR="00342174" w:rsidRPr="007E0EC6">
        <w:rPr>
          <w:rFonts w:ascii="Times New Roman" w:hAnsi="Times New Roman" w:cs="Times New Roman"/>
          <w:sz w:val="21"/>
          <w:szCs w:val="21"/>
        </w:rPr>
        <w:t>including</w:t>
      </w:r>
      <w:r w:rsidRPr="007E0EC6">
        <w:rPr>
          <w:rFonts w:ascii="Times New Roman" w:hAnsi="Times New Roman" w:cs="Times New Roman"/>
          <w:sz w:val="21"/>
          <w:szCs w:val="21"/>
        </w:rPr>
        <w:t xml:space="preserve"> 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neuro </w:t>
      </w:r>
      <w:r w:rsidRPr="007E0EC6">
        <w:rPr>
          <w:rFonts w:ascii="Times New Roman" w:hAnsi="Times New Roman" w:cs="Times New Roman"/>
          <w:sz w:val="21"/>
          <w:szCs w:val="21"/>
        </w:rPr>
        <w:t>muscular, posture,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trunk control</w:t>
      </w:r>
      <w:r w:rsidRPr="007E0EC6">
        <w:rPr>
          <w:rFonts w:ascii="Times New Roman" w:hAnsi="Times New Roman" w:cs="Times New Roman"/>
          <w:sz w:val="21"/>
          <w:szCs w:val="21"/>
        </w:rPr>
        <w:t>,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head and neck </w:t>
      </w:r>
      <w:r w:rsidR="00342174" w:rsidRPr="007E0EC6">
        <w:rPr>
          <w:rFonts w:ascii="Times New Roman" w:hAnsi="Times New Roman" w:cs="Times New Roman"/>
          <w:sz w:val="21"/>
          <w:szCs w:val="21"/>
        </w:rPr>
        <w:t>control, hips</w:t>
      </w:r>
      <w:r w:rsidRPr="007E0EC6">
        <w:rPr>
          <w:rFonts w:ascii="Times New Roman" w:hAnsi="Times New Roman" w:cs="Times New Roman"/>
          <w:sz w:val="21"/>
          <w:szCs w:val="21"/>
        </w:rPr>
        <w:t>, k</w:t>
      </w:r>
      <w:r w:rsidR="00F348F7" w:rsidRPr="007E0EC6">
        <w:rPr>
          <w:rFonts w:ascii="Times New Roman" w:hAnsi="Times New Roman" w:cs="Times New Roman"/>
          <w:sz w:val="21"/>
          <w:szCs w:val="21"/>
        </w:rPr>
        <w:t>nees</w:t>
      </w:r>
      <w:r w:rsidRPr="007E0EC6">
        <w:rPr>
          <w:rFonts w:ascii="Times New Roman" w:hAnsi="Times New Roman" w:cs="Times New Roman"/>
          <w:sz w:val="21"/>
          <w:szCs w:val="21"/>
        </w:rPr>
        <w:t>,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feet</w:t>
      </w:r>
      <w:r w:rsidRPr="007E0EC6">
        <w:rPr>
          <w:rFonts w:ascii="Times New Roman" w:hAnsi="Times New Roman" w:cs="Times New Roman"/>
          <w:sz w:val="21"/>
          <w:szCs w:val="21"/>
        </w:rPr>
        <w:t>,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upper extremit</w:t>
      </w:r>
      <w:r w:rsidRPr="007E0EC6">
        <w:rPr>
          <w:rFonts w:ascii="Times New Roman" w:hAnsi="Times New Roman" w:cs="Times New Roman"/>
          <w:sz w:val="21"/>
          <w:szCs w:val="21"/>
        </w:rPr>
        <w:t>ies,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wrist</w:t>
      </w:r>
      <w:r w:rsidRPr="007E0EC6">
        <w:rPr>
          <w:rFonts w:ascii="Times New Roman" w:hAnsi="Times New Roman" w:cs="Times New Roman"/>
          <w:sz w:val="21"/>
          <w:szCs w:val="21"/>
        </w:rPr>
        <w:t>s,</w:t>
      </w:r>
      <w:r w:rsidR="00F348F7" w:rsidRPr="007E0EC6">
        <w:rPr>
          <w:rFonts w:ascii="Times New Roman" w:hAnsi="Times New Roman" w:cs="Times New Roman"/>
          <w:sz w:val="21"/>
          <w:szCs w:val="21"/>
        </w:rPr>
        <w:t xml:space="preserve"> and hand</w:t>
      </w:r>
      <w:r w:rsidRPr="007E0EC6">
        <w:rPr>
          <w:rFonts w:ascii="Times New Roman" w:hAnsi="Times New Roman" w:cs="Times New Roman"/>
          <w:sz w:val="21"/>
          <w:szCs w:val="21"/>
        </w:rPr>
        <w:t>s.</w:t>
      </w:r>
    </w:p>
    <w:p w14:paraId="71F837D3" w14:textId="77777777" w:rsidR="00342174" w:rsidRPr="007E0EC6" w:rsidRDefault="00342174" w:rsidP="007E0EC6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</w:p>
    <w:p w14:paraId="3C43644C" w14:textId="61019709" w:rsidR="007041E8" w:rsidRPr="007E0EC6" w:rsidRDefault="007041E8" w:rsidP="007E0EC6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Trial of the equipment and results</w:t>
      </w:r>
    </w:p>
    <w:p w14:paraId="75AC8E4C" w14:textId="77777777" w:rsidR="007041E8" w:rsidRPr="007E0EC6" w:rsidRDefault="007041E8" w:rsidP="006753BF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</w:p>
    <w:p w14:paraId="14933C82" w14:textId="3E72621B" w:rsidR="00F348F7" w:rsidRPr="007E0EC6" w:rsidRDefault="007041E8" w:rsidP="006753BF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Recommendations for powered mobility device to include:</w:t>
      </w:r>
    </w:p>
    <w:p w14:paraId="524D7B3D" w14:textId="7440277D" w:rsidR="00F85BA8" w:rsidRPr="007E0EC6" w:rsidRDefault="00342174" w:rsidP="006753BF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T</w:t>
      </w:r>
      <w:r w:rsidR="007041E8" w:rsidRPr="007E0EC6">
        <w:rPr>
          <w:rFonts w:ascii="Times New Roman" w:hAnsi="Times New Roman" w:cs="Times New Roman"/>
          <w:sz w:val="21"/>
          <w:szCs w:val="21"/>
        </w:rPr>
        <w:t xml:space="preserve">ype and group of </w:t>
      </w:r>
      <w:r w:rsidR="00F85BA8" w:rsidRPr="007E0EC6">
        <w:rPr>
          <w:rFonts w:ascii="Times New Roman" w:hAnsi="Times New Roman" w:cs="Times New Roman"/>
          <w:sz w:val="21"/>
          <w:szCs w:val="21"/>
        </w:rPr>
        <w:t xml:space="preserve">power wheelchair </w:t>
      </w:r>
      <w:r w:rsidRPr="007E0EC6">
        <w:rPr>
          <w:rFonts w:ascii="Times New Roman" w:hAnsi="Times New Roman" w:cs="Times New Roman"/>
          <w:sz w:val="21"/>
          <w:szCs w:val="21"/>
        </w:rPr>
        <w:t xml:space="preserve">(Medical </w:t>
      </w:r>
      <w:r w:rsidR="00FE7C33" w:rsidRPr="007E0EC6">
        <w:rPr>
          <w:rFonts w:ascii="Times New Roman" w:hAnsi="Times New Roman" w:cs="Times New Roman"/>
          <w:sz w:val="21"/>
          <w:szCs w:val="21"/>
        </w:rPr>
        <w:t>n</w:t>
      </w:r>
      <w:r w:rsidRPr="007E0EC6">
        <w:rPr>
          <w:rFonts w:ascii="Times New Roman" w:hAnsi="Times New Roman" w:cs="Times New Roman"/>
          <w:sz w:val="21"/>
          <w:szCs w:val="21"/>
        </w:rPr>
        <w:t>ecessity provided for each)</w:t>
      </w:r>
    </w:p>
    <w:p w14:paraId="301D55D4" w14:textId="5C37D1A2" w:rsidR="00342174" w:rsidRPr="007E0EC6" w:rsidRDefault="007041E8" w:rsidP="006753BF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Accessories to be include on the power </w:t>
      </w:r>
      <w:r w:rsidR="00342174" w:rsidRPr="007E0EC6">
        <w:rPr>
          <w:rFonts w:ascii="Times New Roman" w:hAnsi="Times New Roman" w:cs="Times New Roman"/>
          <w:sz w:val="21"/>
          <w:szCs w:val="21"/>
        </w:rPr>
        <w:t xml:space="preserve">wheelchair (Medical </w:t>
      </w:r>
      <w:r w:rsidR="00FE7C33" w:rsidRPr="007E0EC6">
        <w:rPr>
          <w:rFonts w:ascii="Times New Roman" w:hAnsi="Times New Roman" w:cs="Times New Roman"/>
          <w:sz w:val="21"/>
          <w:szCs w:val="21"/>
        </w:rPr>
        <w:t>n</w:t>
      </w:r>
      <w:r w:rsidR="00342174" w:rsidRPr="007E0EC6">
        <w:rPr>
          <w:rFonts w:ascii="Times New Roman" w:hAnsi="Times New Roman" w:cs="Times New Roman"/>
          <w:sz w:val="21"/>
          <w:szCs w:val="21"/>
        </w:rPr>
        <w:t>ecessity provided for each)</w:t>
      </w:r>
    </w:p>
    <w:p w14:paraId="48BE72B8" w14:textId="707277AF" w:rsidR="00F85BA8" w:rsidRPr="007E0EC6" w:rsidRDefault="00F85BA8" w:rsidP="006753BF">
      <w:pPr>
        <w:pStyle w:val="NoSpacing"/>
        <w:ind w:firstLine="720"/>
        <w:contextualSpacing/>
        <w:rPr>
          <w:rFonts w:ascii="Times New Roman" w:hAnsi="Times New Roman" w:cs="Times New Roman"/>
          <w:sz w:val="21"/>
          <w:szCs w:val="21"/>
        </w:rPr>
      </w:pPr>
    </w:p>
    <w:p w14:paraId="6FDBB435" w14:textId="64720AFE" w:rsidR="00BB28DC" w:rsidRPr="007E0EC6" w:rsidRDefault="00342174" w:rsidP="006753BF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3. </w:t>
      </w:r>
      <w:r w:rsidR="00BB28DC" w:rsidRPr="007E0EC6">
        <w:rPr>
          <w:rFonts w:ascii="Times New Roman" w:hAnsi="Times New Roman" w:cs="Times New Roman"/>
          <w:sz w:val="21"/>
          <w:szCs w:val="21"/>
        </w:rPr>
        <w:t xml:space="preserve">Manufacturer quote for power wheelchair </w:t>
      </w:r>
      <w:r w:rsidR="00371891" w:rsidRPr="007E0EC6">
        <w:rPr>
          <w:rFonts w:ascii="Times New Roman" w:hAnsi="Times New Roman" w:cs="Times New Roman"/>
          <w:sz w:val="21"/>
          <w:szCs w:val="21"/>
        </w:rPr>
        <w:t xml:space="preserve">and </w:t>
      </w:r>
      <w:r w:rsidRPr="007E0EC6">
        <w:rPr>
          <w:rFonts w:ascii="Times New Roman" w:hAnsi="Times New Roman" w:cs="Times New Roman"/>
          <w:sz w:val="21"/>
          <w:szCs w:val="21"/>
        </w:rPr>
        <w:t>accessories</w:t>
      </w:r>
      <w:r w:rsidR="00371891" w:rsidRPr="007E0EC6">
        <w:rPr>
          <w:rFonts w:ascii="Times New Roman" w:hAnsi="Times New Roman" w:cs="Times New Roman"/>
          <w:sz w:val="21"/>
          <w:szCs w:val="21"/>
        </w:rPr>
        <w:t>, including HCPCS codes and unit charges</w:t>
      </w:r>
      <w:r w:rsidRPr="007E0EC6">
        <w:rPr>
          <w:rFonts w:ascii="Times New Roman" w:hAnsi="Times New Roman" w:cs="Times New Roman"/>
          <w:sz w:val="21"/>
          <w:szCs w:val="21"/>
        </w:rPr>
        <w:t>.</w:t>
      </w:r>
    </w:p>
    <w:p w14:paraId="7B661F73" w14:textId="17D18A72" w:rsidR="00342174" w:rsidRPr="007E0EC6" w:rsidRDefault="00342174" w:rsidP="006753BF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</w:p>
    <w:p w14:paraId="391F3044" w14:textId="1B4AFF2E" w:rsidR="00555955" w:rsidRPr="007E0EC6" w:rsidRDefault="00342174" w:rsidP="006753BF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4. Most current physician progress note</w:t>
      </w:r>
      <w:r w:rsidR="00A66411" w:rsidRPr="007E0EC6">
        <w:rPr>
          <w:rFonts w:ascii="Times New Roman" w:hAnsi="Times New Roman" w:cs="Times New Roman"/>
          <w:sz w:val="21"/>
          <w:szCs w:val="21"/>
        </w:rPr>
        <w:t>.</w:t>
      </w:r>
    </w:p>
    <w:p w14:paraId="2D86F129" w14:textId="6F3F0D01" w:rsidR="00916CBF" w:rsidRPr="007E0EC6" w:rsidRDefault="00916CBF" w:rsidP="006753BF">
      <w:pPr>
        <w:pStyle w:val="NoSpacing"/>
        <w:contextualSpacing/>
        <w:rPr>
          <w:rFonts w:ascii="Times New Roman" w:hAnsi="Times New Roman" w:cs="Times New Roman"/>
          <w:sz w:val="21"/>
          <w:szCs w:val="21"/>
        </w:rPr>
      </w:pPr>
    </w:p>
    <w:p w14:paraId="0484FC80" w14:textId="1DB92BC9" w:rsidR="003863A9" w:rsidRPr="007E0EC6" w:rsidRDefault="00371891" w:rsidP="006753BF">
      <w:pPr>
        <w:pStyle w:val="NoSpacing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7E0EC6">
        <w:rPr>
          <w:rFonts w:ascii="Times New Roman" w:hAnsi="Times New Roman" w:cs="Times New Roman"/>
          <w:b/>
          <w:bCs/>
          <w:sz w:val="21"/>
          <w:szCs w:val="21"/>
        </w:rPr>
        <w:t>Requests for</w:t>
      </w:r>
      <w:r w:rsidR="00A66411" w:rsidRPr="007E0EC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3863A9" w:rsidRPr="007E0EC6">
        <w:rPr>
          <w:rFonts w:ascii="Times New Roman" w:hAnsi="Times New Roman" w:cs="Times New Roman"/>
          <w:b/>
          <w:bCs/>
          <w:sz w:val="21"/>
          <w:szCs w:val="21"/>
        </w:rPr>
        <w:t xml:space="preserve">Power </w:t>
      </w:r>
      <w:r w:rsidR="00A66411" w:rsidRPr="007E0EC6">
        <w:rPr>
          <w:rFonts w:ascii="Times New Roman" w:hAnsi="Times New Roman" w:cs="Times New Roman"/>
          <w:b/>
          <w:bCs/>
          <w:sz w:val="21"/>
          <w:szCs w:val="21"/>
        </w:rPr>
        <w:t>W</w:t>
      </w:r>
      <w:r w:rsidR="003863A9" w:rsidRPr="007E0EC6">
        <w:rPr>
          <w:rFonts w:ascii="Times New Roman" w:hAnsi="Times New Roman" w:cs="Times New Roman"/>
          <w:b/>
          <w:bCs/>
          <w:sz w:val="21"/>
          <w:szCs w:val="21"/>
        </w:rPr>
        <w:t xml:space="preserve">heelchair </w:t>
      </w:r>
      <w:r w:rsidR="00A66411" w:rsidRPr="007E0EC6"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="003863A9" w:rsidRPr="007E0EC6">
        <w:rPr>
          <w:rFonts w:ascii="Times New Roman" w:hAnsi="Times New Roman" w:cs="Times New Roman"/>
          <w:b/>
          <w:bCs/>
          <w:sz w:val="21"/>
          <w:szCs w:val="21"/>
        </w:rPr>
        <w:t>epair</w:t>
      </w:r>
      <w:r w:rsidR="00A66411" w:rsidRPr="007E0EC6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Pr="007E0EC6">
        <w:rPr>
          <w:rFonts w:ascii="Times New Roman" w:hAnsi="Times New Roman" w:cs="Times New Roman"/>
          <w:b/>
          <w:bCs/>
          <w:sz w:val="21"/>
          <w:szCs w:val="21"/>
        </w:rPr>
        <w:t xml:space="preserve"> or Modifications</w:t>
      </w:r>
    </w:p>
    <w:p w14:paraId="38474F89" w14:textId="77777777" w:rsidR="00A66411" w:rsidRPr="007E0EC6" w:rsidRDefault="00A66411" w:rsidP="006753BF">
      <w:pPr>
        <w:pStyle w:val="NoSpacing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</w:p>
    <w:p w14:paraId="0E17ADC5" w14:textId="47B5745A" w:rsidR="00EE1617" w:rsidRDefault="00A66411" w:rsidP="006753BF">
      <w:p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1. </w:t>
      </w:r>
      <w:r w:rsidR="00EE1617" w:rsidRPr="007E0EC6">
        <w:rPr>
          <w:rFonts w:ascii="Times New Roman" w:hAnsi="Times New Roman" w:cs="Times New Roman"/>
          <w:sz w:val="21"/>
          <w:szCs w:val="21"/>
        </w:rPr>
        <w:t>Physician</w:t>
      </w:r>
      <w:r w:rsidR="00A8735E" w:rsidRPr="007E0EC6">
        <w:rPr>
          <w:rFonts w:ascii="Times New Roman" w:hAnsi="Times New Roman" w:cs="Times New Roman"/>
          <w:sz w:val="21"/>
          <w:szCs w:val="21"/>
        </w:rPr>
        <w:t>’s</w:t>
      </w:r>
      <w:r w:rsidR="00EE1617" w:rsidRPr="007E0EC6">
        <w:rPr>
          <w:rFonts w:ascii="Times New Roman" w:hAnsi="Times New Roman" w:cs="Times New Roman"/>
          <w:sz w:val="21"/>
          <w:szCs w:val="21"/>
        </w:rPr>
        <w:t xml:space="preserve"> order</w:t>
      </w:r>
    </w:p>
    <w:p w14:paraId="173D79C0" w14:textId="77777777" w:rsidR="00522B3F" w:rsidRPr="007E0EC6" w:rsidRDefault="00522B3F" w:rsidP="006753BF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5D0AB9E8" w14:textId="77777777" w:rsidR="00522B3F" w:rsidRDefault="00A66411" w:rsidP="006753BF">
      <w:p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2. Evaluation of the power wheelchair completed by the DME provider which includes why a repair is indicated.      </w:t>
      </w:r>
    </w:p>
    <w:p w14:paraId="10E305F9" w14:textId="129E46B1" w:rsidR="00A66411" w:rsidRPr="007E0EC6" w:rsidRDefault="00A66411" w:rsidP="006753BF">
      <w:p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     </w:t>
      </w:r>
    </w:p>
    <w:p w14:paraId="138B41CB" w14:textId="7F8AEFAA" w:rsidR="00BB19BB" w:rsidRDefault="00A66411" w:rsidP="006753BF">
      <w:pPr>
        <w:contextualSpacing/>
        <w:rPr>
          <w:rFonts w:ascii="Times New Roman" w:hAnsi="Times New Roman" w:cs="Times New Roman"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 xml:space="preserve">3. </w:t>
      </w:r>
      <w:r w:rsidR="00EE1617" w:rsidRPr="007E0EC6">
        <w:rPr>
          <w:rFonts w:ascii="Times New Roman" w:hAnsi="Times New Roman" w:cs="Times New Roman"/>
          <w:sz w:val="21"/>
          <w:szCs w:val="21"/>
        </w:rPr>
        <w:t>Manufacturer quote for all</w:t>
      </w:r>
      <w:r w:rsidRPr="007E0EC6">
        <w:rPr>
          <w:rFonts w:ascii="Times New Roman" w:hAnsi="Times New Roman" w:cs="Times New Roman"/>
          <w:sz w:val="21"/>
          <w:szCs w:val="21"/>
        </w:rPr>
        <w:t xml:space="preserve"> requested</w:t>
      </w:r>
      <w:r w:rsidR="00EE1617" w:rsidRPr="007E0EC6">
        <w:rPr>
          <w:rFonts w:ascii="Times New Roman" w:hAnsi="Times New Roman" w:cs="Times New Roman"/>
          <w:sz w:val="21"/>
          <w:szCs w:val="21"/>
        </w:rPr>
        <w:t xml:space="preserve"> repair parts </w:t>
      </w:r>
    </w:p>
    <w:p w14:paraId="10194CAA" w14:textId="77777777" w:rsidR="00522B3F" w:rsidRPr="007E0EC6" w:rsidRDefault="00522B3F" w:rsidP="006753BF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36CA1E6F" w14:textId="77777777" w:rsidR="007E0EC6" w:rsidRDefault="00A66411" w:rsidP="007E0EC6">
      <w:pPr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7E0EC6">
        <w:rPr>
          <w:rFonts w:ascii="Times New Roman" w:hAnsi="Times New Roman" w:cs="Times New Roman"/>
          <w:b/>
          <w:bCs/>
          <w:sz w:val="21"/>
          <w:szCs w:val="21"/>
        </w:rPr>
        <w:t>If modifications are requested to existing equipment with the repair, medical necessity should be provided for the modification.</w:t>
      </w:r>
    </w:p>
    <w:p w14:paraId="24290EED" w14:textId="77777777" w:rsidR="007E0EC6" w:rsidRDefault="007E0EC6" w:rsidP="007E0EC6">
      <w:pPr>
        <w:contextualSpacing/>
        <w:rPr>
          <w:rFonts w:ascii="Times New Roman" w:hAnsi="Times New Roman" w:cs="Times New Roman"/>
          <w:sz w:val="21"/>
          <w:szCs w:val="21"/>
        </w:rPr>
      </w:pPr>
    </w:p>
    <w:p w14:paraId="5BADE2E0" w14:textId="02D95AA1" w:rsidR="00F348F7" w:rsidRPr="00DB1AAA" w:rsidRDefault="004F1BE6">
      <w:pPr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 w:rsidRPr="007E0EC6">
        <w:rPr>
          <w:rFonts w:ascii="Times New Roman" w:hAnsi="Times New Roman" w:cs="Times New Roman"/>
          <w:sz w:val="21"/>
          <w:szCs w:val="21"/>
        </w:rPr>
        <w:t>For questions regarding the Nursing Facility Power Wheelchair preauthorization process</w:t>
      </w:r>
      <w:r w:rsidR="00D50FE5" w:rsidRPr="007E0EC6">
        <w:rPr>
          <w:rFonts w:ascii="Times New Roman" w:hAnsi="Times New Roman" w:cs="Times New Roman"/>
          <w:sz w:val="21"/>
          <w:szCs w:val="21"/>
        </w:rPr>
        <w:t>,</w:t>
      </w:r>
      <w:r w:rsidRPr="007E0EC6">
        <w:rPr>
          <w:rFonts w:ascii="Times New Roman" w:hAnsi="Times New Roman" w:cs="Times New Roman"/>
          <w:sz w:val="21"/>
          <w:szCs w:val="21"/>
        </w:rPr>
        <w:t xml:space="preserve"> contact </w:t>
      </w:r>
      <w:proofErr w:type="spellStart"/>
      <w:r w:rsidRPr="007E0EC6">
        <w:rPr>
          <w:rFonts w:ascii="Times New Roman" w:hAnsi="Times New Roman" w:cs="Times New Roman"/>
          <w:b/>
          <w:bCs/>
          <w:sz w:val="21"/>
          <w:szCs w:val="21"/>
        </w:rPr>
        <w:t>Telligen</w:t>
      </w:r>
      <w:proofErr w:type="spellEnd"/>
      <w:r w:rsidRPr="007E0EC6">
        <w:rPr>
          <w:rFonts w:ascii="Times New Roman" w:hAnsi="Times New Roman" w:cs="Times New Roman"/>
          <w:b/>
          <w:bCs/>
          <w:sz w:val="21"/>
          <w:szCs w:val="21"/>
        </w:rPr>
        <w:t xml:space="preserve"> at (888) 276-7075 or </w:t>
      </w:r>
      <w:hyperlink r:id="rId5" w:history="1">
        <w:r w:rsidRPr="007E0EC6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MarylandUCSupport@telligen.com</w:t>
        </w:r>
      </w:hyperlink>
      <w:r w:rsidRPr="007E0EC6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sectPr w:rsidR="00F348F7" w:rsidRPr="00DB1AAA" w:rsidSect="00522B3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389"/>
    <w:multiLevelType w:val="hybridMultilevel"/>
    <w:tmpl w:val="7986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94F09"/>
    <w:multiLevelType w:val="hybridMultilevel"/>
    <w:tmpl w:val="ABC6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0294"/>
    <w:multiLevelType w:val="hybridMultilevel"/>
    <w:tmpl w:val="2CFE8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97A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B8"/>
    <w:rsid w:val="00211242"/>
    <w:rsid w:val="003016FE"/>
    <w:rsid w:val="00342174"/>
    <w:rsid w:val="00371891"/>
    <w:rsid w:val="003863A9"/>
    <w:rsid w:val="003C76E6"/>
    <w:rsid w:val="00411B7A"/>
    <w:rsid w:val="004A5D5C"/>
    <w:rsid w:val="004C538B"/>
    <w:rsid w:val="004F1BE6"/>
    <w:rsid w:val="00522B3F"/>
    <w:rsid w:val="00555955"/>
    <w:rsid w:val="0064552A"/>
    <w:rsid w:val="006753BF"/>
    <w:rsid w:val="007041E8"/>
    <w:rsid w:val="00757ED1"/>
    <w:rsid w:val="007E0EC6"/>
    <w:rsid w:val="00903C1D"/>
    <w:rsid w:val="00916CBF"/>
    <w:rsid w:val="00A66411"/>
    <w:rsid w:val="00A8735E"/>
    <w:rsid w:val="00B04D4B"/>
    <w:rsid w:val="00B121AB"/>
    <w:rsid w:val="00BB19BB"/>
    <w:rsid w:val="00BB28DC"/>
    <w:rsid w:val="00BF07B5"/>
    <w:rsid w:val="00D173B8"/>
    <w:rsid w:val="00D50FE5"/>
    <w:rsid w:val="00DB1AAA"/>
    <w:rsid w:val="00EE1617"/>
    <w:rsid w:val="00F348F7"/>
    <w:rsid w:val="00F85BA8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F380"/>
  <w15:docId w15:val="{8DB1FC20-F548-4FFE-AC7E-CB43DC03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242"/>
    <w:pPr>
      <w:ind w:left="720"/>
      <w:contextualSpacing/>
    </w:pPr>
  </w:style>
  <w:style w:type="paragraph" w:customStyle="1" w:styleId="Default">
    <w:name w:val="Default"/>
    <w:rsid w:val="004F1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B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landUCSupport@tellig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Mclaughlin</dc:creator>
  <cp:lastModifiedBy>Karen Gaines</cp:lastModifiedBy>
  <cp:revision>2</cp:revision>
  <dcterms:created xsi:type="dcterms:W3CDTF">2021-05-24T12:38:00Z</dcterms:created>
  <dcterms:modified xsi:type="dcterms:W3CDTF">2021-05-24T12:38:00Z</dcterms:modified>
</cp:coreProperties>
</file>